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B427" w14:textId="6269F342" w:rsidR="00954D26" w:rsidRDefault="00C14F3A" w:rsidP="00E9602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АКТ</w:t>
      </w:r>
    </w:p>
    <w:p w14:paraId="0ECA304F" w14:textId="77777777"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сдачи-приемки услуг</w:t>
      </w:r>
    </w:p>
    <w:p w14:paraId="7DAC0F27" w14:textId="7C8BFA59" w:rsidR="00954D26" w:rsidRDefault="00C14F3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Договору №</w:t>
      </w:r>
      <w:r w:rsidR="00503A34" w:rsidRPr="00503A34">
        <w:t xml:space="preserve"> </w:t>
      </w:r>
      <w:r w:rsidR="0058277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14:paraId="4CCE3DCF" w14:textId="77777777"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FFFFFF"/>
          <w:sz w:val="25"/>
          <w:szCs w:val="25"/>
        </w:rPr>
      </w:pPr>
      <w:r>
        <w:rPr>
          <w:rFonts w:ascii="Times New Roman" w:eastAsia="Times New Roman" w:hAnsi="Times New Roman" w:cs="Times New Roman"/>
          <w:color w:val="FFFFFF"/>
          <w:sz w:val="25"/>
          <w:szCs w:val="25"/>
        </w:rPr>
        <w:t xml:space="preserve">   </w:t>
      </w:r>
    </w:p>
    <w:p w14:paraId="1F2604BE" w14:textId="5A0A540D"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г. Москва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«</w:t>
      </w:r>
      <w:proofErr w:type="gramEnd"/>
      <w:r w:rsidR="00E96022">
        <w:rPr>
          <w:rFonts w:ascii="Times New Roman" w:eastAsia="Times New Roman" w:hAnsi="Times New Roman" w:cs="Times New Roman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» </w:t>
      </w:r>
      <w:r w:rsid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>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202</w:t>
      </w:r>
      <w:r w:rsidR="001565FA"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</w:t>
      </w:r>
    </w:p>
    <w:p w14:paraId="1090BF00" w14:textId="77777777" w:rsidR="00954D26" w:rsidRDefault="00954D2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BFC0B8A" w14:textId="7FE1B76C" w:rsidR="00954D26" w:rsidRDefault="005827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</w:t>
      </w:r>
      <w:r w:rsidR="00E96022" w:rsidRP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</w:t>
      </w:r>
      <w:r w:rsidR="00E96022" w:rsidRP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</w:t>
      </w:r>
      <w:r w:rsid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14F3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федеральное государственное автономное образовательное учреждение высшего образования Национальный исследовательский университет «Высшая школа экономики», именуемое в дальнейшем «Исполнитель», в лице </w:t>
      </w:r>
      <w:r w:rsidR="001565FA" w:rsidRPr="001565FA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старшего директора по коммуникациям Лаврова Андрея Сергеевича, </w:t>
      </w:r>
      <w:r w:rsidR="001565FA" w:rsidRPr="001565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действующего на основании доверенности </w:t>
      </w:r>
      <w:r w:rsidR="001565FA" w:rsidRPr="001565FA">
        <w:rPr>
          <w:rFonts w:ascii="Times New Roman" w:hAnsi="Times New Roman" w:cs="Times New Roman"/>
          <w:sz w:val="26"/>
          <w:szCs w:val="26"/>
          <w:shd w:val="clear" w:color="auto" w:fill="FFFFFF"/>
        </w:rPr>
        <w:t>№ 6.13-08.1/0502-01 от 05.02.2021</w:t>
      </w:r>
      <w:r w:rsidR="001565FA" w:rsidRPr="001565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565FA">
        <w:rPr>
          <w:color w:val="000000"/>
          <w:sz w:val="26"/>
          <w:szCs w:val="26"/>
        </w:rPr>
        <w:t xml:space="preserve"> </w:t>
      </w:r>
      <w:r w:rsidR="00C14F3A">
        <w:rPr>
          <w:rFonts w:ascii="Times New Roman" w:eastAsia="Times New Roman" w:hAnsi="Times New Roman" w:cs="Times New Roman"/>
          <w:color w:val="000000"/>
          <w:sz w:val="25"/>
          <w:szCs w:val="25"/>
        </w:rPr>
        <w:t>с другой стороны, составили настоящий акт о нижеследующем:</w:t>
      </w:r>
    </w:p>
    <w:p w14:paraId="2F536AE0" w14:textId="7C8BB72D"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Услуги по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Ясинской (Апрельской) международной научной конференции по проблемам развития экономики и общества,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которой приняли участие представители «Заказчика» количеством </w:t>
      </w:r>
      <w:r w:rsidR="0058277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человека, оказаны «Исполнителем» надлежащим образом, в полном объеме, в указанный срок.</w:t>
      </w:r>
    </w:p>
    <w:p w14:paraId="68D9EF09" w14:textId="794BCE16" w:rsidR="00E96022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 Стоимость услуг составила </w:t>
      </w:r>
      <w:r w:rsidR="0058277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proofErr w:type="gramStart"/>
      <w:r w:rsidR="0058277D">
        <w:rPr>
          <w:rFonts w:ascii="Times New Roman" w:eastAsia="Times New Roman" w:hAnsi="Times New Roman" w:cs="Times New Roman"/>
          <w:color w:val="000000"/>
          <w:sz w:val="25"/>
          <w:szCs w:val="25"/>
        </w:rPr>
        <w:t>_(</w:t>
      </w:r>
      <w:proofErr w:type="gramEnd"/>
      <w:r w:rsidR="0058277D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 w:rsidR="00E96022" w:rsidRP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рублей 00 копеек, в том числе НДС 20% - </w:t>
      </w:r>
      <w:r w:rsidR="0058277D">
        <w:rPr>
          <w:rFonts w:ascii="Times New Roman" w:eastAsia="Times New Roman" w:hAnsi="Times New Roman" w:cs="Times New Roman"/>
          <w:color w:val="000000"/>
          <w:sz w:val="25"/>
          <w:szCs w:val="25"/>
        </w:rPr>
        <w:t>_______(____</w:t>
      </w:r>
      <w:r w:rsidR="00E96022" w:rsidRPr="00E9602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рублей 00 копеек. </w:t>
      </w:r>
    </w:p>
    <w:p w14:paraId="1AB2EA6E" w14:textId="77777777"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Стороны претензий друг к другу не имеют.</w:t>
      </w:r>
    </w:p>
    <w:p w14:paraId="5CD8339C" w14:textId="65060441" w:rsidR="00954D26" w:rsidRDefault="00E9602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C14F3A">
        <w:rPr>
          <w:rFonts w:ascii="Times New Roman" w:eastAsia="Times New Roman" w:hAnsi="Times New Roman" w:cs="Times New Roman"/>
          <w:color w:val="000000"/>
          <w:sz w:val="25"/>
          <w:szCs w:val="25"/>
        </w:rPr>
        <w:t>.  Настоящий Акт составлен в двух экземплярах, имеющих равную юридическую силу, по одному экземпляру для каждой из сторон.</w:t>
      </w:r>
    </w:p>
    <w:p w14:paraId="6D40C39B" w14:textId="77777777" w:rsidR="00954D26" w:rsidRDefault="00954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5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54D26" w14:paraId="5C78748B" w14:textId="77777777">
        <w:tc>
          <w:tcPr>
            <w:tcW w:w="5086" w:type="dxa"/>
          </w:tcPr>
          <w:p w14:paraId="6527C4CC" w14:textId="77777777" w:rsidR="00E96022" w:rsidRPr="00E96022" w:rsidRDefault="00E96022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9602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ЗАКАЗЧИК:                                                                                   </w:t>
            </w:r>
          </w:p>
          <w:p w14:paraId="743F9B7F" w14:textId="3DA10F6A" w:rsidR="00E96022" w:rsidRDefault="00E96022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6D93BC8" w14:textId="36D76589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05F189B" w14:textId="5B3FB1FF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359C6C9D" w14:textId="4CFF9741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45A78C0" w14:textId="1DD712F4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EFECCC4" w14:textId="700268E5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77F1666" w14:textId="518B0E9C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EBC626B" w14:textId="7C188459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39A5699" w14:textId="62F9069E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67FCFD7" w14:textId="705528EB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E0FB9F5" w14:textId="0C5DA5C7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FAD787D" w14:textId="3CF45244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404C21D" w14:textId="459789FB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1954BE8" w14:textId="378DE86F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A1ACC67" w14:textId="512082B4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74313D2" w14:textId="135C56BA" w:rsidR="0058277D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877E593" w14:textId="77777777" w:rsidR="0058277D" w:rsidRPr="00E96022" w:rsidRDefault="0058277D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73D480E" w14:textId="6C2E0C77" w:rsidR="00E96022" w:rsidRPr="00E96022" w:rsidRDefault="00E96022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9602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___________________ </w:t>
            </w:r>
          </w:p>
          <w:p w14:paraId="301261E9" w14:textId="150210BD" w:rsidR="00954D26" w:rsidRDefault="00E96022" w:rsidP="00E9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9602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МП</w:t>
            </w:r>
          </w:p>
        </w:tc>
        <w:tc>
          <w:tcPr>
            <w:tcW w:w="5087" w:type="dxa"/>
          </w:tcPr>
          <w:p w14:paraId="4C4300CF" w14:textId="77777777"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ИСПОЛНИТЕЛЬ</w:t>
            </w:r>
          </w:p>
          <w:p w14:paraId="7D103ADD" w14:textId="77777777" w:rsidR="000714E2" w:rsidRPr="000714E2" w:rsidRDefault="000714E2" w:rsidP="0007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2AF1B81" w14:textId="77777777" w:rsidR="000714E2" w:rsidRPr="000714E2" w:rsidRDefault="000714E2" w:rsidP="0007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Адрес юридического лица:</w:t>
            </w:r>
          </w:p>
          <w:p w14:paraId="42BF215E" w14:textId="77777777" w:rsidR="000714E2" w:rsidRPr="000714E2" w:rsidRDefault="000714E2" w:rsidP="0007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Россия, 101000, г. Москва,</w:t>
            </w:r>
          </w:p>
          <w:p w14:paraId="396FF694" w14:textId="77777777" w:rsidR="000714E2" w:rsidRPr="000714E2" w:rsidRDefault="000714E2" w:rsidP="0007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ул. Мясницкая, дом 20</w:t>
            </w:r>
          </w:p>
          <w:p w14:paraId="17536708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ИНН 7714030726 КПП 770101001</w:t>
            </w:r>
          </w:p>
          <w:p w14:paraId="75A45A85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УФК по г. Москв</w:t>
            </w:r>
            <w:bookmarkStart w:id="0" w:name="_GoBack"/>
            <w:bookmarkEnd w:id="0"/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е (Национальный исследовательский</w:t>
            </w:r>
          </w:p>
          <w:p w14:paraId="3D319E7F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университет «Высшая школа экономики» </w:t>
            </w:r>
          </w:p>
          <w:p w14:paraId="339A437B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30736U27000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01B9B41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>: ГУ Банка России по ЦФО//УФК по г. Москве г. Москва</w:t>
            </w:r>
          </w:p>
          <w:p w14:paraId="7E1FD0B8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 004525988</w:t>
            </w:r>
          </w:p>
          <w:p w14:paraId="25972752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Казначейский счет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 03214643000000017300</w:t>
            </w:r>
          </w:p>
          <w:p w14:paraId="32CC2DA9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Единый казначейский счет (корреспондентский счет)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 40102810545370000003</w:t>
            </w:r>
          </w:p>
          <w:p w14:paraId="5E008110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ОКПО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 17701729</w:t>
            </w:r>
          </w:p>
          <w:p w14:paraId="54642664" w14:textId="77777777" w:rsidR="000714E2" w:rsidRPr="000714E2" w:rsidRDefault="000714E2" w:rsidP="000714E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714E2">
              <w:rPr>
                <w:rFonts w:ascii="Times New Roman" w:hAnsi="Times New Roman" w:cs="Times New Roman"/>
                <w:b/>
                <w:sz w:val="22"/>
                <w:szCs w:val="22"/>
              </w:rPr>
              <w:t>ОКТМО</w:t>
            </w:r>
            <w:r w:rsidRPr="000714E2">
              <w:rPr>
                <w:rFonts w:ascii="Times New Roman" w:hAnsi="Times New Roman" w:cs="Times New Roman"/>
                <w:sz w:val="22"/>
                <w:szCs w:val="22"/>
              </w:rPr>
              <w:t xml:space="preserve"> 45375000</w:t>
            </w:r>
          </w:p>
          <w:p w14:paraId="2121B388" w14:textId="77777777" w:rsidR="000714E2" w:rsidRPr="000714E2" w:rsidRDefault="000714E2" w:rsidP="0007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директор по коммуникациям</w:t>
            </w:r>
          </w:p>
          <w:p w14:paraId="24F11CC8" w14:textId="77777777" w:rsidR="000714E2" w:rsidRPr="000714E2" w:rsidRDefault="000714E2" w:rsidP="0007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E9FD39" w14:textId="77777777" w:rsidR="000714E2" w:rsidRPr="000714E2" w:rsidRDefault="000714E2" w:rsidP="0007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А.С. Лавров</w:t>
            </w:r>
          </w:p>
          <w:p w14:paraId="7A9C626A" w14:textId="40B71A06" w:rsidR="00E96022" w:rsidRPr="00E96022" w:rsidRDefault="00E96022" w:rsidP="00E960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602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МП</w:t>
            </w:r>
          </w:p>
        </w:tc>
      </w:tr>
    </w:tbl>
    <w:p w14:paraId="4B4CF683" w14:textId="77777777" w:rsidR="00954D26" w:rsidRDefault="0095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954D26">
      <w:pgSz w:w="11906" w:h="16838"/>
      <w:pgMar w:top="1134" w:right="850" w:bottom="53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26"/>
    <w:rsid w:val="000714E2"/>
    <w:rsid w:val="001565FA"/>
    <w:rsid w:val="00503A34"/>
    <w:rsid w:val="0058277D"/>
    <w:rsid w:val="00954D26"/>
    <w:rsid w:val="00C14F3A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29E0"/>
  <w15:docId w15:val="{2756C0B4-D66F-4E77-A004-C9C9CB6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Ларионова Татьяна Викторовна</cp:lastModifiedBy>
  <cp:revision>2</cp:revision>
  <dcterms:created xsi:type="dcterms:W3CDTF">2023-12-07T11:27:00Z</dcterms:created>
  <dcterms:modified xsi:type="dcterms:W3CDTF">2023-12-07T11:27:00Z</dcterms:modified>
</cp:coreProperties>
</file>